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B9" w:rsidRDefault="002C0FB9" w:rsidP="002C0FB9">
      <w:pPr>
        <w:spacing w:line="611" w:lineRule="exact"/>
      </w:pPr>
    </w:p>
    <w:p w:rsidR="002C0FB9" w:rsidRPr="000C3DEE" w:rsidRDefault="002C0FB9" w:rsidP="002C0FB9">
      <w:pPr>
        <w:spacing w:line="611" w:lineRule="exact"/>
        <w:rPr>
          <w:sz w:val="28"/>
          <w:szCs w:val="28"/>
        </w:rPr>
        <w:sectPr w:rsidR="002C0FB9" w:rsidRPr="000C3DEE">
          <w:type w:val="continuous"/>
          <w:pgSz w:w="16840" w:h="11900" w:orient="landscape"/>
          <w:pgMar w:top="245" w:right="514" w:bottom="627" w:left="956" w:header="0" w:footer="3" w:gutter="0"/>
          <w:cols w:space="720"/>
          <w:noEndnote/>
          <w:docGrid w:linePitch="360"/>
        </w:sectPr>
      </w:pPr>
      <w:r w:rsidRPr="000C3DEE">
        <w:rPr>
          <w:sz w:val="28"/>
          <w:szCs w:val="28"/>
        </w:rPr>
        <w:t>УТВЕРЖДАЮ_________________</w:t>
      </w:r>
      <w:proofErr w:type="spellStart"/>
      <w:r w:rsidR="000C3DEE">
        <w:rPr>
          <w:sz w:val="28"/>
          <w:szCs w:val="28"/>
        </w:rPr>
        <w:t>С.И.Киселев</w:t>
      </w:r>
      <w:proofErr w:type="spellEnd"/>
    </w:p>
    <w:p w:rsidR="002C0FB9" w:rsidRPr="000C3DEE" w:rsidRDefault="003A505C" w:rsidP="000C3DEE">
      <w:pPr>
        <w:pStyle w:val="20"/>
        <w:shd w:val="clear" w:color="auto" w:fill="auto"/>
        <w:tabs>
          <w:tab w:val="left" w:pos="994"/>
          <w:tab w:val="left" w:leader="underscore" w:pos="1478"/>
        </w:tabs>
        <w:spacing w:after="446"/>
        <w:ind w:right="991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15pt;margin-top:-1.45pt;width:301.45pt;height:25.7pt;z-index:-251658752;mso-wrap-distance-left:5pt;mso-wrap-distance-right:158.9pt;mso-wrap-distance-bottom:9pt;mso-position-horizontal-relative:margin" filled="f" stroked="f">
            <v:textbox style="mso-next-textbox:#_x0000_s1051;mso-fit-shape-to-text:t" inset="0,0,0,0">
              <w:txbxContent>
                <w:p w:rsidR="002C0FB9" w:rsidRDefault="002C0FB9" w:rsidP="002C0FB9">
                  <w:pPr>
                    <w:pStyle w:val="6"/>
                    <w:shd w:val="clear" w:color="auto" w:fill="auto"/>
                    <w:spacing w:before="0" w:line="190" w:lineRule="exact"/>
                  </w:pPr>
                </w:p>
              </w:txbxContent>
            </v:textbox>
            <w10:wrap type="square" side="right" anchorx="margin"/>
          </v:shape>
        </w:pict>
      </w:r>
      <w:r w:rsidR="002C0FB9" w:rsidRPr="000C3DEE">
        <w:rPr>
          <w:sz w:val="28"/>
          <w:szCs w:val="28"/>
        </w:rPr>
        <w:t xml:space="preserve">Директор  </w:t>
      </w:r>
      <w:r w:rsidR="002C0FB9" w:rsidRPr="000C3DEE">
        <w:rPr>
          <w:sz w:val="28"/>
          <w:szCs w:val="28"/>
          <w:lang w:eastAsia="en-US" w:bidi="en-US"/>
        </w:rPr>
        <w:t>ГБСУСОН «Д</w:t>
      </w:r>
      <w:r w:rsidR="002C0FB9" w:rsidRPr="000C3DEE">
        <w:rPr>
          <w:sz w:val="28"/>
          <w:szCs w:val="28"/>
        </w:rPr>
        <w:t xml:space="preserve">ом-интернат малой вместимости </w:t>
      </w:r>
      <w:r w:rsidR="000C3DEE">
        <w:rPr>
          <w:sz w:val="28"/>
          <w:szCs w:val="28"/>
        </w:rPr>
        <w:t xml:space="preserve">      </w:t>
      </w:r>
      <w:r w:rsidR="002C0FB9" w:rsidRPr="000C3DEE">
        <w:rPr>
          <w:sz w:val="28"/>
          <w:szCs w:val="28"/>
        </w:rPr>
        <w:t xml:space="preserve">для пожилых людей  и инвалидов Дятьковского района» </w:t>
      </w:r>
    </w:p>
    <w:p w:rsidR="002C0FB9" w:rsidRPr="000C3DEE" w:rsidRDefault="002C0FB9" w:rsidP="002C0FB9">
      <w:pPr>
        <w:pStyle w:val="40"/>
        <w:shd w:val="clear" w:color="auto" w:fill="auto"/>
        <w:spacing w:before="0"/>
        <w:ind w:left="6880"/>
        <w:rPr>
          <w:sz w:val="28"/>
          <w:szCs w:val="28"/>
        </w:rPr>
      </w:pPr>
      <w:r w:rsidRPr="000C3DEE">
        <w:rPr>
          <w:sz w:val="28"/>
          <w:szCs w:val="28"/>
        </w:rPr>
        <w:t>План</w:t>
      </w:r>
    </w:p>
    <w:p w:rsidR="002C0FB9" w:rsidRPr="000C3DEE" w:rsidRDefault="002C0FB9" w:rsidP="002C0FB9">
      <w:pPr>
        <w:pStyle w:val="40"/>
        <w:shd w:val="clear" w:color="auto" w:fill="auto"/>
        <w:spacing w:before="0"/>
        <w:ind w:left="3320"/>
        <w:rPr>
          <w:sz w:val="28"/>
          <w:szCs w:val="28"/>
        </w:rPr>
      </w:pPr>
      <w:r w:rsidRPr="000C3DEE">
        <w:rPr>
          <w:sz w:val="28"/>
          <w:szCs w:val="28"/>
        </w:rPr>
        <w:t>мероприятий по улучшению качества предоставления социальных услуг</w:t>
      </w:r>
    </w:p>
    <w:p w:rsidR="002C0FB9" w:rsidRPr="000C3DEE" w:rsidRDefault="002C0FB9" w:rsidP="000C3DEE">
      <w:pPr>
        <w:pStyle w:val="20"/>
        <w:shd w:val="clear" w:color="auto" w:fill="auto"/>
        <w:tabs>
          <w:tab w:val="left" w:pos="142"/>
          <w:tab w:val="left" w:leader="underscore" w:pos="1478"/>
        </w:tabs>
        <w:spacing w:after="0"/>
        <w:ind w:right="282"/>
        <w:jc w:val="left"/>
        <w:rPr>
          <w:b/>
          <w:sz w:val="28"/>
          <w:szCs w:val="28"/>
        </w:rPr>
      </w:pPr>
      <w:r w:rsidRPr="000C3DEE">
        <w:rPr>
          <w:b/>
          <w:sz w:val="28"/>
          <w:szCs w:val="28"/>
        </w:rPr>
        <w:t xml:space="preserve">в </w:t>
      </w:r>
      <w:r w:rsidRPr="000C3DEE">
        <w:rPr>
          <w:b/>
          <w:sz w:val="28"/>
          <w:szCs w:val="28"/>
          <w:lang w:eastAsia="en-US" w:bidi="en-US"/>
        </w:rPr>
        <w:t>ГБСУСОН «Д</w:t>
      </w:r>
      <w:r w:rsidRPr="000C3DEE">
        <w:rPr>
          <w:b/>
          <w:sz w:val="28"/>
          <w:szCs w:val="28"/>
        </w:rPr>
        <w:t xml:space="preserve">ом-интернат малой вместимости для пожилых </w:t>
      </w:r>
      <w:r w:rsidR="000C3DEE">
        <w:rPr>
          <w:b/>
          <w:sz w:val="28"/>
          <w:szCs w:val="28"/>
        </w:rPr>
        <w:t xml:space="preserve">людей  и инвалидов Дятьковского </w:t>
      </w:r>
      <w:r w:rsidRPr="000C3DEE">
        <w:rPr>
          <w:b/>
          <w:sz w:val="28"/>
          <w:szCs w:val="28"/>
        </w:rPr>
        <w:t xml:space="preserve">района» </w:t>
      </w:r>
      <w:r w:rsidR="000C3DEE">
        <w:rPr>
          <w:b/>
          <w:sz w:val="28"/>
          <w:szCs w:val="28"/>
        </w:rPr>
        <w:t>в 2021г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"/>
        <w:gridCol w:w="4603"/>
        <w:gridCol w:w="2399"/>
        <w:gridCol w:w="2047"/>
        <w:gridCol w:w="5918"/>
      </w:tblGrid>
      <w:tr w:rsidR="002C0FB9" w:rsidTr="00352582">
        <w:trPr>
          <w:trHeight w:val="774"/>
        </w:trPr>
        <w:tc>
          <w:tcPr>
            <w:tcW w:w="557" w:type="dxa"/>
          </w:tcPr>
          <w:p w:rsidR="002C0FB9" w:rsidRDefault="00F6087D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2"/>
              </w:rPr>
              <w:t>№ |</w:t>
            </w: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/п</w:t>
            </w:r>
          </w:p>
        </w:tc>
        <w:tc>
          <w:tcPr>
            <w:tcW w:w="4603" w:type="dxa"/>
          </w:tcPr>
          <w:p w:rsidR="00F6087D" w:rsidRDefault="00F6087D" w:rsidP="00F6087D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Наименование</w:t>
            </w:r>
          </w:p>
          <w:p w:rsidR="002C0FB9" w:rsidRDefault="00F6087D" w:rsidP="00F6087D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2399" w:type="dxa"/>
          </w:tcPr>
          <w:p w:rsidR="002C0FB9" w:rsidRDefault="00F6087D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Срок выполнения</w:t>
            </w:r>
          </w:p>
        </w:tc>
        <w:tc>
          <w:tcPr>
            <w:tcW w:w="2047" w:type="dxa"/>
          </w:tcPr>
          <w:p w:rsidR="002C0FB9" w:rsidRDefault="00F6087D" w:rsidP="00F6087D">
            <w:pPr>
              <w:pStyle w:val="20"/>
              <w:shd w:val="clear" w:color="auto" w:fill="auto"/>
              <w:spacing w:after="0" w:line="220" w:lineRule="exact"/>
              <w:jc w:val="center"/>
            </w:pPr>
            <w:proofErr w:type="gramStart"/>
            <w:r>
              <w:rPr>
                <w:rStyle w:val="23"/>
              </w:rPr>
              <w:t>Ответственный</w:t>
            </w:r>
            <w:proofErr w:type="gramEnd"/>
            <w:r>
              <w:rPr>
                <w:rStyle w:val="23"/>
              </w:rPr>
              <w:t xml:space="preserve"> за выполнение</w:t>
            </w:r>
          </w:p>
        </w:tc>
        <w:tc>
          <w:tcPr>
            <w:tcW w:w="5918" w:type="dxa"/>
          </w:tcPr>
          <w:p w:rsidR="00F6087D" w:rsidRDefault="00F6087D" w:rsidP="00F6087D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rPr>
                <w:rStyle w:val="23"/>
              </w:rPr>
              <w:t>Результат</w:t>
            </w:r>
          </w:p>
          <w:p w:rsidR="002C0FB9" w:rsidRDefault="00F6087D" w:rsidP="00F6087D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3"/>
              </w:rPr>
              <w:t>выполнения мероприятия</w:t>
            </w:r>
          </w:p>
        </w:tc>
      </w:tr>
      <w:tr w:rsidR="00F55CCD" w:rsidTr="008B041F">
        <w:trPr>
          <w:trHeight w:val="774"/>
        </w:trPr>
        <w:tc>
          <w:tcPr>
            <w:tcW w:w="15524" w:type="dxa"/>
            <w:gridSpan w:val="5"/>
          </w:tcPr>
          <w:p w:rsidR="00BC7AFC" w:rsidRPr="00BC7AFC" w:rsidRDefault="00F55CCD" w:rsidP="00BC7AFC">
            <w:pPr>
              <w:pStyle w:val="20"/>
              <w:shd w:val="clear" w:color="auto" w:fill="auto"/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F55CCD">
              <w:rPr>
                <w:rStyle w:val="23"/>
                <w:sz w:val="28"/>
                <w:szCs w:val="28"/>
              </w:rPr>
              <w:t>1.Повышение инфо</w:t>
            </w:r>
            <w:r w:rsidR="00BC7AFC">
              <w:rPr>
                <w:rStyle w:val="23"/>
                <w:sz w:val="28"/>
                <w:szCs w:val="28"/>
              </w:rPr>
              <w:t>рмационной открытости учреждения</w:t>
            </w:r>
          </w:p>
        </w:tc>
      </w:tr>
      <w:tr w:rsidR="00352582" w:rsidRPr="00352582" w:rsidTr="00352582">
        <w:trPr>
          <w:trHeight w:val="2826"/>
        </w:trPr>
        <w:tc>
          <w:tcPr>
            <w:tcW w:w="557" w:type="dxa"/>
          </w:tcPr>
          <w:p w:rsidR="002C0FB9" w:rsidRPr="00352582" w:rsidRDefault="00F6087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color w:val="000000" w:themeColor="text1"/>
                <w:sz w:val="28"/>
                <w:szCs w:val="28"/>
              </w:rPr>
              <w:t>1.</w:t>
            </w:r>
          </w:p>
          <w:p w:rsidR="00F6087D" w:rsidRPr="00352582" w:rsidRDefault="00F6087D">
            <w:pPr>
              <w:pStyle w:val="20"/>
              <w:shd w:val="clear" w:color="auto" w:fill="auto"/>
              <w:spacing w:after="0" w:line="22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03" w:type="dxa"/>
          </w:tcPr>
          <w:p w:rsidR="002C0FB9" w:rsidRPr="00352582" w:rsidRDefault="00F6087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Всем, обратившимся в организацию по телефону с целью получения необходимой информации, предоставлять доступ ну ю, развернутую, актуальную информацию по интересующему вопросу.</w:t>
            </w:r>
          </w:p>
        </w:tc>
        <w:tc>
          <w:tcPr>
            <w:tcW w:w="2399" w:type="dxa"/>
          </w:tcPr>
          <w:p w:rsidR="00F6087D" w:rsidRPr="00352582" w:rsidRDefault="00F6087D" w:rsidP="000209FC">
            <w:pPr>
              <w:pStyle w:val="20"/>
              <w:shd w:val="clear" w:color="auto" w:fill="auto"/>
              <w:spacing w:after="60" w:line="276" w:lineRule="auto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Постоянно, по мере</w:t>
            </w:r>
          </w:p>
          <w:p w:rsidR="002C0FB9" w:rsidRPr="00352582" w:rsidRDefault="00F6087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необходимости</w:t>
            </w:r>
          </w:p>
        </w:tc>
        <w:tc>
          <w:tcPr>
            <w:tcW w:w="2047" w:type="dxa"/>
          </w:tcPr>
          <w:p w:rsidR="002C0FB9" w:rsidRPr="00352582" w:rsidRDefault="00F6087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Специалист  по социальной  работе</w:t>
            </w:r>
          </w:p>
        </w:tc>
        <w:tc>
          <w:tcPr>
            <w:tcW w:w="5918" w:type="dxa"/>
          </w:tcPr>
          <w:p w:rsidR="00F6087D" w:rsidRPr="00352582" w:rsidRDefault="00F6087D" w:rsidP="000209FC">
            <w:pPr>
              <w:pStyle w:val="20"/>
              <w:shd w:val="clear" w:color="auto" w:fill="auto"/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Повышение качества социального обслуживания с учетом предложений и заме</w:t>
            </w:r>
            <w:r w:rsidR="00352582" w:rsidRPr="00352582">
              <w:rPr>
                <w:rStyle w:val="22"/>
                <w:color w:val="000000" w:themeColor="text1"/>
                <w:sz w:val="28"/>
                <w:szCs w:val="28"/>
              </w:rPr>
              <w:t>ч</w:t>
            </w:r>
            <w:r w:rsidRPr="00352582">
              <w:rPr>
                <w:rStyle w:val="22"/>
                <w:color w:val="000000" w:themeColor="text1"/>
                <w:sz w:val="28"/>
                <w:szCs w:val="28"/>
              </w:rPr>
              <w:t xml:space="preserve">аний </w:t>
            </w:r>
            <w:r w:rsidRPr="00352582">
              <w:rPr>
                <w:rStyle w:val="22"/>
                <w:color w:val="000000" w:themeColor="text1"/>
                <w:sz w:val="28"/>
                <w:szCs w:val="28"/>
                <w:lang w:eastAsia="en-US" w:bidi="en-US"/>
              </w:rPr>
              <w:t xml:space="preserve">  </w:t>
            </w:r>
            <w:r w:rsidR="00352582" w:rsidRPr="00352582">
              <w:rPr>
                <w:rStyle w:val="22"/>
                <w:color w:val="000000" w:themeColor="text1"/>
                <w:sz w:val="28"/>
                <w:szCs w:val="28"/>
                <w:lang w:eastAsia="en-US" w:bidi="en-US"/>
              </w:rPr>
              <w:t>г</w:t>
            </w: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раждан.</w:t>
            </w:r>
          </w:p>
          <w:p w:rsidR="002C0FB9" w:rsidRPr="00352582" w:rsidRDefault="00F6087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Увеличение доли получателей социальных услуг, удовлетворенных качеством, полнотой и доступностью информации. Повышение уровня информирова</w:t>
            </w:r>
            <w:r w:rsidR="00352582" w:rsidRPr="00352582">
              <w:rPr>
                <w:rStyle w:val="22"/>
                <w:color w:val="000000" w:themeColor="text1"/>
                <w:sz w:val="28"/>
                <w:szCs w:val="28"/>
              </w:rPr>
              <w:t xml:space="preserve">нности получателей социальных  </w:t>
            </w: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услуг о работе учре</w:t>
            </w:r>
            <w:r w:rsidR="000209FC" w:rsidRPr="00352582">
              <w:rPr>
                <w:rStyle w:val="22"/>
                <w:color w:val="000000" w:themeColor="text1"/>
                <w:sz w:val="28"/>
                <w:szCs w:val="28"/>
              </w:rPr>
              <w:t>ждения и оказываемых социа</w:t>
            </w:r>
            <w:r w:rsidR="00352582" w:rsidRPr="00352582">
              <w:rPr>
                <w:rStyle w:val="22"/>
                <w:color w:val="000000" w:themeColor="text1"/>
                <w:sz w:val="28"/>
                <w:szCs w:val="28"/>
              </w:rPr>
              <w:t>л</w:t>
            </w:r>
            <w:r w:rsidR="000209FC" w:rsidRPr="00352582">
              <w:rPr>
                <w:rStyle w:val="22"/>
                <w:color w:val="000000" w:themeColor="text1"/>
                <w:sz w:val="28"/>
                <w:szCs w:val="28"/>
              </w:rPr>
              <w:t>ьн</w:t>
            </w: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ых услугах.</w:t>
            </w:r>
          </w:p>
        </w:tc>
      </w:tr>
      <w:tr w:rsidR="00352582" w:rsidRPr="00352582" w:rsidTr="00352582">
        <w:tc>
          <w:tcPr>
            <w:tcW w:w="557" w:type="dxa"/>
          </w:tcPr>
          <w:p w:rsidR="000209FC" w:rsidRPr="00352582" w:rsidRDefault="000209FC">
            <w:pPr>
              <w:pStyle w:val="20"/>
              <w:shd w:val="clear" w:color="auto" w:fill="auto"/>
              <w:spacing w:after="0" w:line="22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2C0FB9" w:rsidRPr="00352582" w:rsidRDefault="00F6087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color w:val="000000" w:themeColor="text1"/>
                <w:sz w:val="28"/>
                <w:szCs w:val="28"/>
              </w:rPr>
              <w:t>2.</w:t>
            </w:r>
          </w:p>
          <w:p w:rsidR="00F6087D" w:rsidRPr="00352582" w:rsidRDefault="00F6087D">
            <w:pPr>
              <w:pStyle w:val="20"/>
              <w:shd w:val="clear" w:color="auto" w:fill="auto"/>
              <w:spacing w:after="0" w:line="220" w:lineRule="exact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03" w:type="dxa"/>
          </w:tcPr>
          <w:p w:rsidR="002C0FB9" w:rsidRPr="00352582" w:rsidRDefault="000209FC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 xml:space="preserve">Своевременное размещение и актуализация информации на сайте  ГБСУСОН «Дом-интернат малой вместимости для пожилых людей и инвалидов Дятьковского района», стендах, СМИ и других открытых источниках информации  (при </w:t>
            </w:r>
            <w:r w:rsidRPr="00352582">
              <w:rPr>
                <w:rStyle w:val="22"/>
                <w:color w:val="000000" w:themeColor="text1"/>
                <w:sz w:val="28"/>
                <w:szCs w:val="28"/>
              </w:rPr>
              <w:lastRenderedPageBreak/>
              <w:t>личном обращении, по телефону и на официальном сайте).</w:t>
            </w:r>
          </w:p>
        </w:tc>
        <w:tc>
          <w:tcPr>
            <w:tcW w:w="2399" w:type="dxa"/>
          </w:tcPr>
          <w:p w:rsidR="000209FC" w:rsidRPr="00352582" w:rsidRDefault="000209FC" w:rsidP="000209FC">
            <w:pPr>
              <w:pStyle w:val="20"/>
              <w:shd w:val="clear" w:color="auto" w:fill="auto"/>
              <w:spacing w:after="60" w:line="276" w:lineRule="auto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lastRenderedPageBreak/>
              <w:t>Постоянно, по мере</w:t>
            </w:r>
          </w:p>
          <w:p w:rsidR="002C0FB9" w:rsidRPr="00352582" w:rsidRDefault="000209FC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необходимости</w:t>
            </w:r>
          </w:p>
        </w:tc>
        <w:tc>
          <w:tcPr>
            <w:tcW w:w="2047" w:type="dxa"/>
          </w:tcPr>
          <w:p w:rsidR="002C0FB9" w:rsidRPr="00352582" w:rsidRDefault="000209FC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Специалист  по социальной  работе</w:t>
            </w:r>
          </w:p>
        </w:tc>
        <w:tc>
          <w:tcPr>
            <w:tcW w:w="5918" w:type="dxa"/>
          </w:tcPr>
          <w:p w:rsidR="002C0FB9" w:rsidRPr="00352582" w:rsidRDefault="000209FC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Повышение качества социального обслуживания с учетом предложений и замечаний граждан (при личном обращении, по телефону и на официальном сайте).</w:t>
            </w:r>
          </w:p>
        </w:tc>
      </w:tr>
      <w:tr w:rsidR="00352582" w:rsidRPr="00352582" w:rsidTr="00352582">
        <w:tc>
          <w:tcPr>
            <w:tcW w:w="557" w:type="dxa"/>
          </w:tcPr>
          <w:p w:rsidR="00352582" w:rsidRDefault="00352582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2C0FB9" w:rsidRPr="00352582" w:rsidRDefault="00F6087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color w:val="000000" w:themeColor="text1"/>
                <w:sz w:val="28"/>
                <w:szCs w:val="28"/>
              </w:rPr>
              <w:t>3.</w:t>
            </w:r>
          </w:p>
          <w:p w:rsidR="00F6087D" w:rsidRPr="00352582" w:rsidRDefault="00F6087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03" w:type="dxa"/>
          </w:tcPr>
          <w:p w:rsidR="00352582" w:rsidRDefault="00352582" w:rsidP="00CA04ED">
            <w:pPr>
              <w:pStyle w:val="20"/>
              <w:shd w:val="clear" w:color="auto" w:fill="auto"/>
              <w:spacing w:after="0" w:line="276" w:lineRule="auto"/>
              <w:jc w:val="left"/>
              <w:rPr>
                <w:rStyle w:val="22"/>
                <w:color w:val="000000" w:themeColor="text1"/>
                <w:sz w:val="28"/>
                <w:szCs w:val="28"/>
              </w:rPr>
            </w:pPr>
          </w:p>
          <w:p w:rsidR="002C0FB9" w:rsidRDefault="000209FC" w:rsidP="00CA04ED">
            <w:pPr>
              <w:pStyle w:val="20"/>
              <w:shd w:val="clear" w:color="auto" w:fill="auto"/>
              <w:spacing w:after="0" w:line="276" w:lineRule="auto"/>
              <w:jc w:val="left"/>
              <w:rPr>
                <w:rStyle w:val="22"/>
                <w:color w:val="000000" w:themeColor="text1"/>
                <w:sz w:val="28"/>
                <w:szCs w:val="28"/>
              </w:rPr>
            </w:pPr>
            <w:proofErr w:type="gramStart"/>
            <w:r w:rsidRPr="00352582">
              <w:rPr>
                <w:rStyle w:val="22"/>
                <w:color w:val="000000" w:themeColor="text1"/>
                <w:sz w:val="28"/>
                <w:szCs w:val="28"/>
              </w:rPr>
              <w:t>Осуществление мероприятий для повышения качества и полноты и</w:t>
            </w:r>
            <w:r w:rsidR="00CA04ED" w:rsidRPr="00352582">
              <w:rPr>
                <w:rStyle w:val="22"/>
                <w:color w:val="000000" w:themeColor="text1"/>
                <w:sz w:val="28"/>
                <w:szCs w:val="28"/>
              </w:rPr>
              <w:t>нформации, а также ее доступность</w:t>
            </w: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, для получателей с</w:t>
            </w:r>
            <w:r w:rsidR="00CA04ED" w:rsidRPr="00352582">
              <w:rPr>
                <w:rStyle w:val="22"/>
                <w:color w:val="000000" w:themeColor="text1"/>
                <w:sz w:val="28"/>
                <w:szCs w:val="28"/>
              </w:rPr>
              <w:t>оциальных услуг (при личном</w:t>
            </w:r>
            <w:r w:rsidRPr="00352582">
              <w:rPr>
                <w:rStyle w:val="22"/>
                <w:color w:val="000000" w:themeColor="text1"/>
                <w:sz w:val="28"/>
                <w:szCs w:val="28"/>
              </w:rPr>
              <w:t xml:space="preserve"> обращении, по телефону и на официальном сайте.</w:t>
            </w:r>
            <w:proofErr w:type="gramEnd"/>
            <w:r w:rsidRPr="00352582">
              <w:rPr>
                <w:rStyle w:val="22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CA04ED" w:rsidRPr="00352582">
              <w:rPr>
                <w:rStyle w:val="22"/>
                <w:color w:val="000000" w:themeColor="text1"/>
                <w:sz w:val="28"/>
                <w:szCs w:val="28"/>
              </w:rPr>
              <w:t>ГБСУСОН «Дом-интернат малой вместимости для пожилых людей и инвалидов Дятьковского района»</w:t>
            </w: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).</w:t>
            </w:r>
            <w:proofErr w:type="gramEnd"/>
          </w:p>
          <w:p w:rsidR="00352582" w:rsidRPr="00352582" w:rsidRDefault="00352582" w:rsidP="00CA04ED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9" w:type="dxa"/>
          </w:tcPr>
          <w:p w:rsidR="00352582" w:rsidRDefault="00352582" w:rsidP="00CA04ED">
            <w:pPr>
              <w:pStyle w:val="20"/>
              <w:shd w:val="clear" w:color="auto" w:fill="auto"/>
              <w:spacing w:after="0" w:line="302" w:lineRule="exact"/>
              <w:jc w:val="center"/>
              <w:rPr>
                <w:rStyle w:val="22"/>
                <w:color w:val="000000" w:themeColor="text1"/>
                <w:sz w:val="28"/>
                <w:szCs w:val="28"/>
              </w:rPr>
            </w:pPr>
          </w:p>
          <w:p w:rsidR="00CA04ED" w:rsidRPr="00352582" w:rsidRDefault="00CA04ED" w:rsidP="00CA04ED">
            <w:pPr>
              <w:pStyle w:val="20"/>
              <w:shd w:val="clear" w:color="auto" w:fill="auto"/>
              <w:spacing w:after="0" w:line="302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Постоянно, по мере</w:t>
            </w:r>
          </w:p>
          <w:p w:rsidR="00CA04ED" w:rsidRPr="00352582" w:rsidRDefault="00CA04ED" w:rsidP="00CA04ED">
            <w:pPr>
              <w:pStyle w:val="20"/>
              <w:shd w:val="clear" w:color="auto" w:fill="auto"/>
              <w:spacing w:after="0" w:line="302" w:lineRule="exact"/>
              <w:ind w:left="340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необходимости</w:t>
            </w:r>
          </w:p>
          <w:p w:rsidR="002C0FB9" w:rsidRPr="00352582" w:rsidRDefault="002C0FB9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47" w:type="dxa"/>
          </w:tcPr>
          <w:p w:rsidR="00352582" w:rsidRDefault="00352582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rStyle w:val="22"/>
                <w:color w:val="000000" w:themeColor="text1"/>
                <w:sz w:val="28"/>
                <w:szCs w:val="28"/>
              </w:rPr>
            </w:pPr>
          </w:p>
          <w:p w:rsidR="002C0FB9" w:rsidRPr="00352582" w:rsidRDefault="00CA04E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Специалист  по социальной  работе</w:t>
            </w:r>
          </w:p>
        </w:tc>
        <w:tc>
          <w:tcPr>
            <w:tcW w:w="5918" w:type="dxa"/>
          </w:tcPr>
          <w:p w:rsidR="00352582" w:rsidRDefault="00352582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rStyle w:val="22"/>
                <w:color w:val="000000" w:themeColor="text1"/>
                <w:sz w:val="28"/>
                <w:szCs w:val="28"/>
              </w:rPr>
            </w:pPr>
          </w:p>
          <w:p w:rsidR="002C0FB9" w:rsidRPr="00352582" w:rsidRDefault="00CA04E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Повышение уровня информированности получателей социальных услуг о работе учреждения и оказываемых социальных услугах.</w:t>
            </w:r>
          </w:p>
        </w:tc>
      </w:tr>
      <w:tr w:rsidR="00352582" w:rsidRPr="00352582" w:rsidTr="00352582">
        <w:tc>
          <w:tcPr>
            <w:tcW w:w="557" w:type="dxa"/>
          </w:tcPr>
          <w:p w:rsidR="00352582" w:rsidRDefault="00352582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2C0FB9" w:rsidRPr="00352582" w:rsidRDefault="00F6087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color w:val="000000" w:themeColor="text1"/>
                <w:sz w:val="28"/>
                <w:szCs w:val="28"/>
              </w:rPr>
              <w:t>4.</w:t>
            </w:r>
          </w:p>
          <w:p w:rsidR="00F6087D" w:rsidRPr="00352582" w:rsidRDefault="00F6087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03" w:type="dxa"/>
          </w:tcPr>
          <w:p w:rsidR="00352582" w:rsidRDefault="00352582" w:rsidP="000C3DEE">
            <w:pPr>
              <w:pStyle w:val="20"/>
              <w:shd w:val="clear" w:color="auto" w:fill="auto"/>
              <w:spacing w:after="0" w:line="298" w:lineRule="exact"/>
              <w:rPr>
                <w:rStyle w:val="2Exact"/>
                <w:color w:val="000000" w:themeColor="text1"/>
                <w:sz w:val="28"/>
                <w:szCs w:val="28"/>
              </w:rPr>
            </w:pPr>
          </w:p>
          <w:p w:rsidR="002C0FB9" w:rsidRDefault="00CA04ED" w:rsidP="000C3DEE">
            <w:pPr>
              <w:pStyle w:val="20"/>
              <w:shd w:val="clear" w:color="auto" w:fill="auto"/>
              <w:spacing w:after="0" w:line="298" w:lineRule="exact"/>
              <w:rPr>
                <w:rStyle w:val="2Exact"/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Доработка официального сайта </w:t>
            </w:r>
            <w:r w:rsidRPr="00352582">
              <w:rPr>
                <w:rStyle w:val="22"/>
                <w:color w:val="000000" w:themeColor="text1"/>
                <w:sz w:val="28"/>
                <w:szCs w:val="28"/>
              </w:rPr>
              <w:t xml:space="preserve">ГБСУСОН «Дом-интернат малой вместимости для пожилых людей и инвалидов Дятьковского района» 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с учетом особенностей для инвалидов по зрению.</w:t>
            </w:r>
          </w:p>
          <w:p w:rsidR="00352582" w:rsidRPr="00352582" w:rsidRDefault="00352582" w:rsidP="000C3DEE">
            <w:pPr>
              <w:pStyle w:val="20"/>
              <w:shd w:val="clear" w:color="auto" w:fill="auto"/>
              <w:spacing w:after="0" w:line="298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9" w:type="dxa"/>
          </w:tcPr>
          <w:p w:rsidR="00352582" w:rsidRDefault="00352582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2C0FB9" w:rsidRPr="00352582" w:rsidRDefault="00CA04E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color w:val="000000" w:themeColor="text1"/>
                <w:sz w:val="28"/>
                <w:szCs w:val="28"/>
              </w:rPr>
              <w:t>По мере обновления информации</w:t>
            </w:r>
          </w:p>
        </w:tc>
        <w:tc>
          <w:tcPr>
            <w:tcW w:w="2047" w:type="dxa"/>
          </w:tcPr>
          <w:p w:rsidR="00352582" w:rsidRDefault="00352582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rStyle w:val="22"/>
                <w:color w:val="000000" w:themeColor="text1"/>
                <w:sz w:val="28"/>
                <w:szCs w:val="28"/>
              </w:rPr>
            </w:pPr>
          </w:p>
          <w:p w:rsidR="002C0FB9" w:rsidRPr="00352582" w:rsidRDefault="000C3DEE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Специалист  по социальной  работе</w:t>
            </w:r>
          </w:p>
        </w:tc>
        <w:tc>
          <w:tcPr>
            <w:tcW w:w="5918" w:type="dxa"/>
          </w:tcPr>
          <w:p w:rsidR="00352582" w:rsidRDefault="00352582" w:rsidP="000C3DEE">
            <w:pPr>
              <w:pStyle w:val="20"/>
              <w:shd w:val="clear" w:color="auto" w:fill="auto"/>
              <w:tabs>
                <w:tab w:val="left" w:pos="1570"/>
                <w:tab w:val="left" w:pos="2741"/>
              </w:tabs>
              <w:spacing w:after="0"/>
              <w:rPr>
                <w:rStyle w:val="2Exact"/>
                <w:color w:val="000000" w:themeColor="text1"/>
                <w:sz w:val="28"/>
                <w:szCs w:val="28"/>
              </w:rPr>
            </w:pPr>
          </w:p>
          <w:p w:rsidR="000C3DEE" w:rsidRPr="00352582" w:rsidRDefault="000C3DEE" w:rsidP="000C3DEE">
            <w:pPr>
              <w:pStyle w:val="20"/>
              <w:shd w:val="clear" w:color="auto" w:fill="auto"/>
              <w:tabs>
                <w:tab w:val="left" w:pos="1570"/>
                <w:tab w:val="left" w:pos="2741"/>
              </w:tabs>
              <w:spacing w:after="0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Повышение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ab/>
              <w:t>уровня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ab/>
              <w:t>информированности</w:t>
            </w:r>
          </w:p>
          <w:p w:rsidR="000C3DEE" w:rsidRPr="00352582" w:rsidRDefault="000C3DEE" w:rsidP="000C3DEE">
            <w:pPr>
              <w:pStyle w:val="20"/>
              <w:shd w:val="clear" w:color="auto" w:fill="auto"/>
              <w:spacing w:after="0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получателей социальных услуг о работе учреждения и оказываемых социальных услугах </w:t>
            </w:r>
            <w:proofErr w:type="gramStart"/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инвалидам</w:t>
            </w:r>
            <w:proofErr w:type="gramEnd"/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 но зрению</w:t>
            </w:r>
          </w:p>
          <w:p w:rsidR="002C0FB9" w:rsidRPr="00352582" w:rsidRDefault="002C0FB9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F55CCD" w:rsidRPr="00352582" w:rsidTr="00651B05">
        <w:tc>
          <w:tcPr>
            <w:tcW w:w="15524" w:type="dxa"/>
            <w:gridSpan w:val="5"/>
          </w:tcPr>
          <w:p w:rsidR="00A20320" w:rsidRDefault="00A20320" w:rsidP="00F55CCD">
            <w:pPr>
              <w:pStyle w:val="20"/>
              <w:shd w:val="clear" w:color="auto" w:fill="auto"/>
              <w:tabs>
                <w:tab w:val="left" w:pos="1570"/>
                <w:tab w:val="left" w:pos="2741"/>
              </w:tabs>
              <w:spacing w:after="0" w:line="276" w:lineRule="auto"/>
              <w:rPr>
                <w:rStyle w:val="2Exact"/>
                <w:b/>
                <w:color w:val="000000" w:themeColor="text1"/>
                <w:sz w:val="28"/>
                <w:szCs w:val="28"/>
              </w:rPr>
            </w:pPr>
          </w:p>
          <w:p w:rsidR="00F55CCD" w:rsidRDefault="00F55CCD" w:rsidP="00F55CCD">
            <w:pPr>
              <w:pStyle w:val="20"/>
              <w:shd w:val="clear" w:color="auto" w:fill="auto"/>
              <w:tabs>
                <w:tab w:val="left" w:pos="1570"/>
                <w:tab w:val="left" w:pos="2741"/>
              </w:tabs>
              <w:spacing w:after="0" w:line="276" w:lineRule="auto"/>
              <w:rPr>
                <w:rStyle w:val="2Exact"/>
                <w:b/>
                <w:color w:val="000000" w:themeColor="text1"/>
                <w:sz w:val="28"/>
                <w:szCs w:val="28"/>
              </w:rPr>
            </w:pPr>
            <w:r w:rsidRPr="00BC7AFC">
              <w:rPr>
                <w:rStyle w:val="2Exact"/>
                <w:b/>
                <w:color w:val="000000" w:themeColor="text1"/>
                <w:sz w:val="28"/>
                <w:szCs w:val="28"/>
              </w:rPr>
              <w:t>2. Повышение комфортности условий предоставления социальных услуг и доступности их для маломобильных</w:t>
            </w:r>
            <w:r w:rsidR="00BC7AFC" w:rsidRPr="00BC7AFC">
              <w:rPr>
                <w:rStyle w:val="2Exact"/>
                <w:b/>
                <w:color w:val="000000" w:themeColor="text1"/>
                <w:sz w:val="28"/>
                <w:szCs w:val="28"/>
              </w:rPr>
              <w:t xml:space="preserve"> получателей социальных услуг</w:t>
            </w:r>
          </w:p>
          <w:p w:rsidR="00A20320" w:rsidRPr="00BC7AFC" w:rsidRDefault="00A20320" w:rsidP="00F55CCD">
            <w:pPr>
              <w:pStyle w:val="20"/>
              <w:shd w:val="clear" w:color="auto" w:fill="auto"/>
              <w:tabs>
                <w:tab w:val="left" w:pos="1570"/>
                <w:tab w:val="left" w:pos="2741"/>
              </w:tabs>
              <w:spacing w:after="0" w:line="276" w:lineRule="auto"/>
              <w:rPr>
                <w:rStyle w:val="2Exact"/>
                <w:b/>
                <w:color w:val="000000" w:themeColor="text1"/>
                <w:sz w:val="28"/>
                <w:szCs w:val="28"/>
              </w:rPr>
            </w:pPr>
          </w:p>
        </w:tc>
      </w:tr>
      <w:tr w:rsidR="00352582" w:rsidRPr="00352582" w:rsidTr="00352582">
        <w:tc>
          <w:tcPr>
            <w:tcW w:w="557" w:type="dxa"/>
          </w:tcPr>
          <w:p w:rsidR="002C0FB9" w:rsidRPr="00352582" w:rsidRDefault="00BC7AFC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F6087D" w:rsidRPr="00352582">
              <w:rPr>
                <w:color w:val="000000" w:themeColor="text1"/>
                <w:sz w:val="28"/>
                <w:szCs w:val="28"/>
              </w:rPr>
              <w:t>.</w:t>
            </w:r>
          </w:p>
          <w:p w:rsidR="00F6087D" w:rsidRPr="00352582" w:rsidRDefault="00F6087D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03" w:type="dxa"/>
          </w:tcPr>
          <w:p w:rsidR="00CA04ED" w:rsidRPr="00352582" w:rsidRDefault="00CA04ED" w:rsidP="00CA04ED">
            <w:pPr>
              <w:pStyle w:val="20"/>
              <w:shd w:val="clear" w:color="auto" w:fill="auto"/>
              <w:spacing w:after="0" w:line="302" w:lineRule="exac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В цел</w:t>
            </w:r>
            <w:r w:rsidR="000C3DEE"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ях повышения укомплектованности 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дом</w:t>
            </w:r>
            <w:proofErr w:type="gramStart"/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 интерната специалистами осуществлять взаимодействия с 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lastRenderedPageBreak/>
              <w:t xml:space="preserve">Центром занятости населения, регулярно принимать участие в ярмарках вакансий, взаимодействовать </w:t>
            </w:r>
            <w:r w:rsidRPr="00352582">
              <w:rPr>
                <w:rStyle w:val="2LucidaSansUnicode6ptExact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со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 СМИ и активно использовать интернет.</w:t>
            </w:r>
          </w:p>
          <w:p w:rsidR="002C0FB9" w:rsidRDefault="002C0FB9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352582" w:rsidRPr="00352582" w:rsidRDefault="00352582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9" w:type="dxa"/>
          </w:tcPr>
          <w:p w:rsidR="002C0FB9" w:rsidRPr="00352582" w:rsidRDefault="000C3DEE" w:rsidP="00E31DA3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lastRenderedPageBreak/>
              <w:t xml:space="preserve">Постоянно, </w:t>
            </w:r>
            <w:r w:rsidR="00E31DA3" w:rsidRPr="00352582">
              <w:rPr>
                <w:rStyle w:val="2Exact"/>
                <w:color w:val="000000" w:themeColor="text1"/>
                <w:sz w:val="28"/>
                <w:szCs w:val="28"/>
              </w:rPr>
              <w:t>п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о мере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br/>
              <w:t>необходимости</w:t>
            </w:r>
          </w:p>
        </w:tc>
        <w:tc>
          <w:tcPr>
            <w:tcW w:w="2047" w:type="dxa"/>
          </w:tcPr>
          <w:p w:rsidR="002C0FB9" w:rsidRPr="00352582" w:rsidRDefault="000C3DEE" w:rsidP="000C3DEE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Специалист  по кадрам</w:t>
            </w:r>
            <w:r w:rsidRPr="00352582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918" w:type="dxa"/>
          </w:tcPr>
          <w:p w:rsidR="00CA04ED" w:rsidRPr="00352582" w:rsidRDefault="00CA04ED" w:rsidP="00CA04ED">
            <w:pPr>
              <w:pStyle w:val="20"/>
              <w:shd w:val="clear" w:color="auto" w:fill="auto"/>
              <w:spacing w:after="0" w:line="274" w:lineRule="exact"/>
              <w:ind w:left="140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Положительное изменение качественных показателей труда.</w:t>
            </w:r>
          </w:p>
          <w:p w:rsidR="00CA04ED" w:rsidRPr="00352582" w:rsidRDefault="00CA04ED" w:rsidP="00CA04ED">
            <w:pPr>
              <w:pStyle w:val="20"/>
              <w:shd w:val="clear" w:color="auto" w:fill="auto"/>
              <w:spacing w:after="0" w:line="302" w:lineRule="exact"/>
              <w:ind w:left="140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Повышение комфортности и доступности получения услуг гражданами с 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lastRenderedPageBreak/>
              <w:t>ограниченными возможностями здоровья.</w:t>
            </w:r>
          </w:p>
          <w:p w:rsidR="00CA04ED" w:rsidRPr="00352582" w:rsidRDefault="00CA04ED" w:rsidP="00CA04ED">
            <w:pPr>
              <w:pStyle w:val="20"/>
              <w:shd w:val="clear" w:color="auto" w:fill="auto"/>
              <w:spacing w:after="0" w:line="302" w:lineRule="exact"/>
              <w:ind w:left="140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Увеличение доли лиц, считающих условия</w:t>
            </w:r>
          </w:p>
          <w:p w:rsidR="00CA04ED" w:rsidRPr="00352582" w:rsidRDefault="00CA04ED" w:rsidP="00CA04ED">
            <w:pPr>
              <w:pStyle w:val="20"/>
              <w:shd w:val="clear" w:color="auto" w:fill="auto"/>
              <w:spacing w:after="0" w:line="302" w:lineRule="exact"/>
              <w:ind w:left="140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оказания услуг </w:t>
            </w:r>
            <w:proofErr w:type="gramStart"/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комфортными</w:t>
            </w:r>
            <w:proofErr w:type="gramEnd"/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 и доступными.</w:t>
            </w:r>
          </w:p>
          <w:p w:rsidR="002C0FB9" w:rsidRPr="00352582" w:rsidRDefault="002C0FB9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352582" w:rsidRPr="00352582" w:rsidTr="00352582">
        <w:tc>
          <w:tcPr>
            <w:tcW w:w="557" w:type="dxa"/>
          </w:tcPr>
          <w:p w:rsidR="002C0FB9" w:rsidRPr="00352582" w:rsidRDefault="00BC7AFC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</w:t>
            </w:r>
            <w:r w:rsidR="000C3DEE" w:rsidRPr="0035258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E31DA3" w:rsidRPr="00352582" w:rsidRDefault="00E31DA3" w:rsidP="00E31DA3">
            <w:pPr>
              <w:pStyle w:val="20"/>
              <w:shd w:val="clear" w:color="auto" w:fill="auto"/>
              <w:tabs>
                <w:tab w:val="left" w:pos="1469"/>
              </w:tabs>
              <w:spacing w:after="0" w:line="302" w:lineRule="exac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Повышение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ab/>
              <w:t xml:space="preserve"> условий </w:t>
            </w:r>
            <w:proofErr w:type="gramStart"/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беспрепятственного</w:t>
            </w:r>
            <w:proofErr w:type="gramEnd"/>
          </w:p>
          <w:p w:rsidR="00E31DA3" w:rsidRPr="00352582" w:rsidRDefault="00E31DA3" w:rsidP="00E31DA3">
            <w:pPr>
              <w:pStyle w:val="20"/>
              <w:shd w:val="clear" w:color="auto" w:fill="auto"/>
              <w:spacing w:after="0" w:line="302" w:lineRule="exac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доступа к объектам и услугам в организации,</w:t>
            </w:r>
          </w:p>
          <w:p w:rsidR="00E31DA3" w:rsidRPr="00352582" w:rsidRDefault="00E31DA3" w:rsidP="00E31DA3">
            <w:pPr>
              <w:pStyle w:val="20"/>
              <w:shd w:val="clear" w:color="auto" w:fill="auto"/>
              <w:spacing w:after="0" w:line="302" w:lineRule="exac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осуществление через проведение мероприятий, направленных на благоустройство территор</w:t>
            </w:r>
            <w:proofErr w:type="gramStart"/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ии и ее</w:t>
            </w:r>
            <w:proofErr w:type="gramEnd"/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 оборудования, с учетом требований доступности инвалидам и другим маломобильным группам получателе</w:t>
            </w:r>
            <w:r w:rsidR="00585569" w:rsidRPr="00352582">
              <w:rPr>
                <w:rStyle w:val="2Exact"/>
                <w:color w:val="000000" w:themeColor="text1"/>
                <w:sz w:val="28"/>
                <w:szCs w:val="28"/>
              </w:rPr>
              <w:t>й социальных услуг. Обеспечение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 специальным оборудованием санитарно - гигиенических помещений в соответств</w:t>
            </w:r>
            <w:r w:rsidR="00585569" w:rsidRPr="00352582">
              <w:rPr>
                <w:rStyle w:val="2Exact"/>
                <w:color w:val="000000" w:themeColor="text1"/>
                <w:sz w:val="28"/>
                <w:szCs w:val="28"/>
              </w:rPr>
              <w:t>ии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 с требованиями доступности.</w:t>
            </w:r>
          </w:p>
          <w:p w:rsidR="002C0FB9" w:rsidRPr="00352582" w:rsidRDefault="002C0FB9" w:rsidP="000C3DEE">
            <w:pPr>
              <w:pStyle w:val="20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99" w:type="dxa"/>
          </w:tcPr>
          <w:p w:rsidR="00E31DA3" w:rsidRPr="00352582" w:rsidRDefault="00E31DA3" w:rsidP="00E31DA3">
            <w:pPr>
              <w:pStyle w:val="20"/>
              <w:shd w:val="clear" w:color="auto" w:fill="auto"/>
              <w:spacing w:after="0" w:line="298" w:lineRule="exact"/>
              <w:ind w:right="20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В период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br/>
              <w:t>реализации</w:t>
            </w:r>
          </w:p>
          <w:p w:rsidR="002C0FB9" w:rsidRPr="00352582" w:rsidRDefault="00E31DA3" w:rsidP="00E31DA3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программы</w:t>
            </w: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br/>
              <w:t>«Доступная среда»</w:t>
            </w:r>
          </w:p>
        </w:tc>
        <w:tc>
          <w:tcPr>
            <w:tcW w:w="2047" w:type="dxa"/>
          </w:tcPr>
          <w:p w:rsidR="002C0FB9" w:rsidRPr="00352582" w:rsidRDefault="00963FA5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>Специалист  по социальной  работе</w:t>
            </w:r>
          </w:p>
        </w:tc>
        <w:tc>
          <w:tcPr>
            <w:tcW w:w="5918" w:type="dxa"/>
          </w:tcPr>
          <w:p w:rsidR="00A20320" w:rsidRDefault="00E31DA3" w:rsidP="00A20320">
            <w:pPr>
              <w:pStyle w:val="20"/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color w:val="000000" w:themeColor="text1"/>
                <w:sz w:val="28"/>
                <w:szCs w:val="28"/>
              </w:rPr>
              <w:t>Повышение комфортности условий предоставления социальных услуг для маломобильных получателей социальных услуг</w:t>
            </w:r>
            <w:r w:rsidR="00A20320">
              <w:rPr>
                <w:color w:val="000000" w:themeColor="text1"/>
                <w:sz w:val="28"/>
                <w:szCs w:val="28"/>
              </w:rPr>
              <w:t>.</w:t>
            </w:r>
          </w:p>
          <w:p w:rsidR="00A20320" w:rsidRPr="00352582" w:rsidRDefault="00A20320" w:rsidP="00A20320">
            <w:pPr>
              <w:pStyle w:val="20"/>
              <w:shd w:val="clear" w:color="auto" w:fill="auto"/>
              <w:spacing w:after="0" w:line="302" w:lineRule="exac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Увеличение доли лиц, считающих условия</w:t>
            </w:r>
          </w:p>
          <w:p w:rsidR="00A20320" w:rsidRPr="00352582" w:rsidRDefault="00A20320" w:rsidP="00A20320">
            <w:pPr>
              <w:pStyle w:val="20"/>
              <w:shd w:val="clear" w:color="auto" w:fill="auto"/>
              <w:spacing w:after="0" w:line="302" w:lineRule="exac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оказания услуг </w:t>
            </w:r>
            <w:proofErr w:type="gramStart"/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>комфортными</w:t>
            </w:r>
            <w:proofErr w:type="gramEnd"/>
            <w:r w:rsidRPr="00352582">
              <w:rPr>
                <w:rStyle w:val="2Exact"/>
                <w:color w:val="000000" w:themeColor="text1"/>
                <w:sz w:val="28"/>
                <w:szCs w:val="28"/>
              </w:rPr>
              <w:t xml:space="preserve"> и доступными.</w:t>
            </w:r>
          </w:p>
          <w:p w:rsidR="00A20320" w:rsidRPr="00352582" w:rsidRDefault="00A20320" w:rsidP="00A20320">
            <w:pPr>
              <w:pStyle w:val="20"/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  <w:p w:rsidR="002C0FB9" w:rsidRPr="00352582" w:rsidRDefault="002C0FB9" w:rsidP="00A20320">
            <w:pPr>
              <w:pStyle w:val="20"/>
              <w:shd w:val="clear" w:color="auto" w:fill="auto"/>
              <w:spacing w:after="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BC7AFC" w:rsidRPr="00352582" w:rsidTr="00AE6FB6">
        <w:tc>
          <w:tcPr>
            <w:tcW w:w="15524" w:type="dxa"/>
            <w:gridSpan w:val="5"/>
          </w:tcPr>
          <w:p w:rsidR="00A20320" w:rsidRDefault="00A20320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  <w:p w:rsidR="00BC7AFC" w:rsidRDefault="00BC7AFC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b/>
                <w:color w:val="000000" w:themeColor="text1"/>
                <w:sz w:val="28"/>
                <w:szCs w:val="28"/>
              </w:rPr>
            </w:pPr>
            <w:r w:rsidRPr="00A20320">
              <w:rPr>
                <w:b/>
                <w:color w:val="000000" w:themeColor="text1"/>
                <w:sz w:val="28"/>
                <w:szCs w:val="28"/>
              </w:rPr>
              <w:t>3. Повышение доброжелательности и компетентности персонала учреждения</w:t>
            </w:r>
          </w:p>
          <w:p w:rsidR="00A20320" w:rsidRPr="00A20320" w:rsidRDefault="00A20320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52582" w:rsidRPr="00352582" w:rsidTr="00352582">
        <w:tc>
          <w:tcPr>
            <w:tcW w:w="557" w:type="dxa"/>
          </w:tcPr>
          <w:p w:rsidR="002C0FB9" w:rsidRPr="00352582" w:rsidRDefault="00BC7AFC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31DA3" w:rsidRPr="0035258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03" w:type="dxa"/>
          </w:tcPr>
          <w:p w:rsidR="002C0FB9" w:rsidRPr="00352582" w:rsidRDefault="00E31DA3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color w:val="000000" w:themeColor="text1"/>
                <w:sz w:val="28"/>
                <w:szCs w:val="28"/>
              </w:rPr>
              <w:t>Проведение внутренних семинаров по вежливому обращению с  получателями социальных услуг.</w:t>
            </w:r>
          </w:p>
        </w:tc>
        <w:tc>
          <w:tcPr>
            <w:tcW w:w="2399" w:type="dxa"/>
          </w:tcPr>
          <w:p w:rsidR="002C0FB9" w:rsidRPr="00352582" w:rsidRDefault="00E31DA3" w:rsidP="000209FC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2047" w:type="dxa"/>
          </w:tcPr>
          <w:p w:rsidR="00BC7AFC" w:rsidRPr="00352582" w:rsidRDefault="00BC7AFC" w:rsidP="00A20320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rStyle w:val="22"/>
                <w:color w:val="000000" w:themeColor="text1"/>
                <w:sz w:val="28"/>
                <w:szCs w:val="28"/>
              </w:rPr>
              <w:t xml:space="preserve">Специалист  по </w:t>
            </w:r>
            <w:r w:rsidR="00A20320">
              <w:rPr>
                <w:rStyle w:val="22"/>
                <w:color w:val="000000" w:themeColor="text1"/>
                <w:sz w:val="28"/>
                <w:szCs w:val="28"/>
              </w:rPr>
              <w:t>кадрам</w:t>
            </w:r>
          </w:p>
        </w:tc>
        <w:tc>
          <w:tcPr>
            <w:tcW w:w="5918" w:type="dxa"/>
          </w:tcPr>
          <w:p w:rsidR="002C0FB9" w:rsidRPr="00352582" w:rsidRDefault="00E31DA3" w:rsidP="00A20320">
            <w:pPr>
              <w:pStyle w:val="20"/>
              <w:shd w:val="clear" w:color="auto" w:fill="auto"/>
              <w:spacing w:after="0" w:line="276" w:lineRule="auto"/>
              <w:jc w:val="left"/>
              <w:rPr>
                <w:color w:val="000000" w:themeColor="text1"/>
                <w:sz w:val="28"/>
                <w:szCs w:val="28"/>
              </w:rPr>
            </w:pPr>
            <w:r w:rsidRPr="00352582">
              <w:rPr>
                <w:color w:val="000000" w:themeColor="text1"/>
                <w:sz w:val="28"/>
                <w:szCs w:val="28"/>
              </w:rPr>
              <w:t>По</w:t>
            </w:r>
            <w:r w:rsidR="00A20320">
              <w:rPr>
                <w:color w:val="000000" w:themeColor="text1"/>
                <w:sz w:val="28"/>
                <w:szCs w:val="28"/>
              </w:rPr>
              <w:t>ложительное изменение качественных показателей труда.</w:t>
            </w:r>
            <w:bookmarkStart w:id="0" w:name="_GoBack"/>
            <w:bookmarkEnd w:id="0"/>
          </w:p>
        </w:tc>
      </w:tr>
    </w:tbl>
    <w:p w:rsidR="002C0FB9" w:rsidRPr="00352582" w:rsidRDefault="002C0FB9" w:rsidP="000209FC">
      <w:pPr>
        <w:pStyle w:val="20"/>
        <w:shd w:val="clear" w:color="auto" w:fill="auto"/>
        <w:spacing w:after="0" w:line="276" w:lineRule="auto"/>
        <w:jc w:val="left"/>
        <w:rPr>
          <w:color w:val="000000" w:themeColor="text1"/>
          <w:sz w:val="28"/>
          <w:szCs w:val="28"/>
        </w:rPr>
      </w:pPr>
    </w:p>
    <w:sectPr w:rsidR="002C0FB9" w:rsidRPr="00352582">
      <w:type w:val="continuous"/>
      <w:pgSz w:w="16840" w:h="11900" w:orient="landscape"/>
      <w:pgMar w:top="933" w:right="276" w:bottom="591" w:left="12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5C" w:rsidRDefault="003A505C">
      <w:r>
        <w:separator/>
      </w:r>
    </w:p>
  </w:endnote>
  <w:endnote w:type="continuationSeparator" w:id="0">
    <w:p w:rsidR="003A505C" w:rsidRDefault="003A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5C" w:rsidRDefault="003A505C"/>
  </w:footnote>
  <w:footnote w:type="continuationSeparator" w:id="0">
    <w:p w:rsidR="003A505C" w:rsidRDefault="003A50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620B8"/>
    <w:rsid w:val="000209FC"/>
    <w:rsid w:val="000C3DEE"/>
    <w:rsid w:val="002C0FB9"/>
    <w:rsid w:val="00352582"/>
    <w:rsid w:val="003A505C"/>
    <w:rsid w:val="00444BFB"/>
    <w:rsid w:val="004B5F5A"/>
    <w:rsid w:val="00526900"/>
    <w:rsid w:val="00585569"/>
    <w:rsid w:val="007620B8"/>
    <w:rsid w:val="008538AA"/>
    <w:rsid w:val="00880AB2"/>
    <w:rsid w:val="008B08BB"/>
    <w:rsid w:val="00963FA5"/>
    <w:rsid w:val="00984FF3"/>
    <w:rsid w:val="009B0382"/>
    <w:rsid w:val="00A20320"/>
    <w:rsid w:val="00A27810"/>
    <w:rsid w:val="00BC7AFC"/>
    <w:rsid w:val="00CA04ED"/>
    <w:rsid w:val="00D60793"/>
    <w:rsid w:val="00E31DA3"/>
    <w:rsid w:val="00F55CCD"/>
    <w:rsid w:val="00F6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3LucidaSansUnicode150Exact">
    <w:name w:val="Основной текст (3) + Lucida Sans Unicode;Курсив;Масштаб 150% Exact"/>
    <w:basedOn w:val="3Exact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LucidaSansUnicode6ptExact">
    <w:name w:val="Основной текст (2) + Lucida Sans Unicode;6 pt;Курсив Exact"/>
    <w:basedOn w:val="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7Exact">
    <w:name w:val="Основной текст (7) Exact"/>
    <w:basedOn w:val="a0"/>
    <w:link w:val="7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w w:val="100"/>
      <w:sz w:val="11"/>
      <w:szCs w:val="11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LucidaSansUnicode105pt">
    <w:name w:val="Основной текст (2) + Lucida Sans Unicode;10;5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1pt">
    <w:name w:val="Основной текст (2) + 12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libri13pt">
    <w:name w:val="Основной текст (2) + Calibri;13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LucidaSansUnicode">
    <w:name w:val="Основной текст (2) + Lucida Sans Unicode;Курсив"/>
    <w:basedOn w:val="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1pt0">
    <w:name w:val="Основной текст (2) + 12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LucidaSansUnicode7pt">
    <w:name w:val="Основной текст (2) + Lucida Sans Unicode;7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LucidaSansUnicode6pt0pt">
    <w:name w:val="Основной текст (2) + Lucida Sans Unicode;6 pt;Курсив;Интервал 0 pt"/>
    <w:basedOn w:val="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07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Garamond" w:eastAsia="Garamond" w:hAnsi="Garamond" w:cs="Garamond"/>
      <w:spacing w:val="10"/>
      <w:sz w:val="11"/>
      <w:szCs w:val="11"/>
      <w:lang w:val="en-US" w:eastAsia="en-US" w:bidi="en-US"/>
    </w:rPr>
  </w:style>
  <w:style w:type="paragraph" w:customStyle="1" w:styleId="21">
    <w:name w:val="Подпись к таблице (2)"/>
    <w:basedOn w:val="a"/>
    <w:link w:val="2Exact0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table" w:styleId="a7">
    <w:name w:val="Table Grid"/>
    <w:basedOn w:val="a1"/>
    <w:uiPriority w:val="59"/>
    <w:rsid w:val="002C0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11</cp:revision>
  <cp:lastPrinted>2021-01-19T13:46:00Z</cp:lastPrinted>
  <dcterms:created xsi:type="dcterms:W3CDTF">2021-01-18T11:39:00Z</dcterms:created>
  <dcterms:modified xsi:type="dcterms:W3CDTF">2021-01-20T10:54:00Z</dcterms:modified>
</cp:coreProperties>
</file>